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4F5" w:rsidRPr="00FF59E2" w:rsidRDefault="00031150" w:rsidP="00FF59E2">
      <w:pPr>
        <w:shd w:val="clear" w:color="auto" w:fill="FFFFFF"/>
        <w:spacing w:after="0" w:line="240" w:lineRule="auto"/>
        <w:jc w:val="center"/>
        <w:rPr>
          <w:rFonts w:eastAsia="Times New Roman" w:cstheme="minorHAnsi"/>
          <w:b/>
          <w:color w:val="00B0F0"/>
          <w:sz w:val="28"/>
          <w:szCs w:val="28"/>
          <w:lang w:eastAsia="it-IT"/>
        </w:rPr>
      </w:pPr>
      <w:r>
        <w:rPr>
          <w:rFonts w:eastAsia="Times New Roman" w:cstheme="minorHAnsi"/>
          <w:b/>
          <w:color w:val="00B0F0"/>
          <w:sz w:val="28"/>
          <w:szCs w:val="28"/>
          <w:lang w:eastAsia="it-IT"/>
        </w:rPr>
        <w:t xml:space="preserve">CUSTODIRE </w:t>
      </w:r>
      <w:r w:rsidR="00A013CD">
        <w:rPr>
          <w:rFonts w:eastAsia="Times New Roman" w:cstheme="minorHAnsi"/>
          <w:b/>
          <w:color w:val="00B0F0"/>
          <w:sz w:val="28"/>
          <w:szCs w:val="28"/>
          <w:lang w:eastAsia="it-IT"/>
        </w:rPr>
        <w:t xml:space="preserve">LA VITA </w:t>
      </w:r>
    </w:p>
    <w:p w:rsidR="00AB34F5" w:rsidRPr="00FF59E2" w:rsidRDefault="00AB34F5" w:rsidP="00FF59E2">
      <w:pPr>
        <w:shd w:val="clear" w:color="auto" w:fill="FFFFFF"/>
        <w:spacing w:after="0" w:line="240" w:lineRule="auto"/>
        <w:jc w:val="center"/>
        <w:rPr>
          <w:rFonts w:eastAsia="Times New Roman" w:cstheme="minorHAnsi"/>
          <w:color w:val="333333"/>
          <w:lang w:eastAsia="it-IT"/>
        </w:rPr>
      </w:pPr>
    </w:p>
    <w:p w:rsidR="00AB34F5" w:rsidRPr="00FF59E2" w:rsidRDefault="00AB34F5" w:rsidP="00FF59E2">
      <w:pPr>
        <w:shd w:val="clear" w:color="auto" w:fill="FFFFFF"/>
        <w:spacing w:after="0" w:line="240" w:lineRule="auto"/>
        <w:jc w:val="center"/>
        <w:rPr>
          <w:rFonts w:eastAsia="Times New Roman" w:cstheme="minorHAnsi"/>
          <w:color w:val="333333"/>
          <w:lang w:eastAsia="it-IT"/>
        </w:rPr>
      </w:pPr>
      <w:r w:rsidRPr="00FF59E2">
        <w:rPr>
          <w:rFonts w:eastAsia="Times New Roman" w:cstheme="minorHAnsi"/>
          <w:color w:val="333333"/>
          <w:lang w:eastAsia="it-IT"/>
        </w:rPr>
        <w:t xml:space="preserve">Attività per i bambini </w:t>
      </w:r>
      <w:r w:rsidR="00FF59E2">
        <w:rPr>
          <w:rFonts w:eastAsia="Times New Roman" w:cstheme="minorHAnsi"/>
          <w:color w:val="333333"/>
          <w:lang w:eastAsia="it-IT"/>
        </w:rPr>
        <w:t xml:space="preserve">di </w:t>
      </w:r>
      <w:r w:rsidRPr="00FF59E2">
        <w:rPr>
          <w:rFonts w:eastAsia="Times New Roman" w:cstheme="minorHAnsi"/>
          <w:color w:val="333333"/>
          <w:lang w:eastAsia="it-IT"/>
        </w:rPr>
        <w:t>6/8 anni</w:t>
      </w:r>
    </w:p>
    <w:p w:rsidR="002A6137" w:rsidRPr="00FF59E2" w:rsidRDefault="002A6137" w:rsidP="00FF59E2">
      <w:pPr>
        <w:shd w:val="clear" w:color="auto" w:fill="FFFFFF"/>
        <w:spacing w:after="0" w:line="240" w:lineRule="auto"/>
        <w:jc w:val="both"/>
        <w:rPr>
          <w:rFonts w:eastAsia="Times New Roman" w:cstheme="minorHAnsi"/>
          <w:color w:val="333333"/>
          <w:lang w:eastAsia="it-IT"/>
        </w:rPr>
      </w:pPr>
    </w:p>
    <w:p w:rsidR="00AB34F5" w:rsidRPr="00FF59E2" w:rsidRDefault="00AB34F5" w:rsidP="00FF59E2">
      <w:pPr>
        <w:shd w:val="clear" w:color="auto" w:fill="FFFFFF"/>
        <w:spacing w:after="0" w:line="240" w:lineRule="auto"/>
        <w:jc w:val="both"/>
        <w:rPr>
          <w:rFonts w:eastAsia="Times New Roman" w:cstheme="minorHAnsi"/>
          <w:color w:val="333333"/>
          <w:lang w:eastAsia="it-IT"/>
        </w:rPr>
      </w:pPr>
      <w:r w:rsidRPr="00FF59E2">
        <w:rPr>
          <w:rFonts w:eastAsia="Times New Roman" w:cstheme="minorHAnsi"/>
          <w:color w:val="333333"/>
          <w:lang w:eastAsia="it-IT"/>
        </w:rPr>
        <w:t>Dal messaggio della Giornata per la vita 20</w:t>
      </w:r>
      <w:r w:rsidR="00213F93">
        <w:rPr>
          <w:rFonts w:eastAsia="Times New Roman" w:cstheme="minorHAnsi"/>
          <w:color w:val="333333"/>
          <w:lang w:eastAsia="it-IT"/>
        </w:rPr>
        <w:t>22</w:t>
      </w:r>
    </w:p>
    <w:p w:rsidR="00AB34F5" w:rsidRPr="00FF59E2" w:rsidRDefault="00AB34F5" w:rsidP="00FF59E2">
      <w:pPr>
        <w:shd w:val="clear" w:color="auto" w:fill="FFFFFF"/>
        <w:spacing w:after="0" w:line="240" w:lineRule="auto"/>
        <w:jc w:val="both"/>
        <w:rPr>
          <w:rFonts w:eastAsia="Times New Roman" w:cstheme="minorHAnsi"/>
          <w:color w:val="333333"/>
          <w:lang w:eastAsia="it-IT"/>
        </w:rPr>
      </w:pPr>
    </w:p>
    <w:p w:rsidR="00213F93" w:rsidRPr="00213F93" w:rsidRDefault="00213F93" w:rsidP="00213F93">
      <w:pPr>
        <w:shd w:val="clear" w:color="auto" w:fill="FFFFFF"/>
        <w:spacing w:after="0" w:line="240" w:lineRule="auto"/>
        <w:jc w:val="both"/>
        <w:rPr>
          <w:rFonts w:eastAsia="Times New Roman" w:cstheme="minorHAnsi"/>
          <w:color w:val="333333"/>
          <w:lang w:eastAsia="it-IT"/>
        </w:rPr>
      </w:pPr>
      <w:r w:rsidRPr="00213F93">
        <w:rPr>
          <w:rFonts w:eastAsia="Times New Roman" w:cstheme="minorHAnsi"/>
          <w:color w:val="333333"/>
          <w:lang w:eastAsia="it-IT"/>
        </w:rPr>
        <w:t>“Custodiamo Cristo nella nostra vita, per custodire gli altri, per custodire il creato! La vocazione del custodire non riguarda solamente noi cristiani, ha una dimensione che precede e che è semplicemente umana, riguarda tutti. È il custodire l’intero creato, la bellezza del creato, come ci viene detto nel Libro della Genesi e come ci ha mostrato san Francesco d’Assisi: è l’avere rispetto per ogni creatura di Dio e per l’ambiente in cui viviamo. È il custodire la gente, l’aver cura di tutti, di ogni persona, con amore, specialmente dei bambini, dei vecchi, di coloro che sono più fragili e che spesso sono nella periferia del nostro cuore. È l’aver cura l’uno dell’altro nella famiglia: i coniugi si custodiscono reciprocamente, come genitori si prendono cura dei figli, e col tempo anche i figli diventano custodi dei genitori. È il vivere con sincerità le amicizie, che sono un reciproco custodirsi nella confidenza, nel rispetto e nel bene” (Papa Francesco, Omelia, 19 marzo 2013).</w:t>
      </w:r>
    </w:p>
    <w:p w:rsidR="00AB34F5" w:rsidRPr="00FF59E2" w:rsidRDefault="00AB34F5" w:rsidP="00FF59E2">
      <w:pPr>
        <w:shd w:val="clear" w:color="auto" w:fill="FFFFFF"/>
        <w:spacing w:after="0" w:line="240" w:lineRule="auto"/>
        <w:jc w:val="both"/>
        <w:rPr>
          <w:rFonts w:eastAsia="Times New Roman" w:cstheme="minorHAnsi"/>
          <w:color w:val="333333"/>
          <w:lang w:eastAsia="it-IT"/>
        </w:rPr>
      </w:pPr>
    </w:p>
    <w:p w:rsidR="00AB34F5" w:rsidRPr="00FF59E2" w:rsidRDefault="00FF59E2" w:rsidP="00FF59E2">
      <w:pPr>
        <w:shd w:val="clear" w:color="auto" w:fill="FFFFFF"/>
        <w:spacing w:after="0" w:line="240" w:lineRule="auto"/>
        <w:jc w:val="both"/>
        <w:rPr>
          <w:rFonts w:eastAsia="Times New Roman" w:cstheme="minorHAnsi"/>
          <w:color w:val="333333"/>
          <w:u w:val="single"/>
          <w:lang w:eastAsia="it-IT"/>
        </w:rPr>
      </w:pPr>
      <w:r w:rsidRPr="00FF59E2">
        <w:rPr>
          <w:rFonts w:eastAsia="Times New Roman" w:cstheme="minorHAnsi"/>
          <w:color w:val="333333"/>
          <w:u w:val="single"/>
          <w:lang w:eastAsia="it-IT"/>
        </w:rPr>
        <w:t>Obiettivo</w:t>
      </w:r>
    </w:p>
    <w:p w:rsidR="00A013CD" w:rsidRDefault="00522286" w:rsidP="00066278">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Pensare a chi si prende cura di noi, chi ci custodisce e ringraziare Dio per queste persone</w:t>
      </w:r>
    </w:p>
    <w:p w:rsidR="00522286" w:rsidRDefault="00522286" w:rsidP="00066278">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Riflettere su come l’aiuto reciproco ci aiuta a vincere le paure</w:t>
      </w:r>
    </w:p>
    <w:p w:rsidR="00522286" w:rsidRPr="00066278" w:rsidRDefault="00522286" w:rsidP="00066278">
      <w:pPr>
        <w:pStyle w:val="western"/>
        <w:numPr>
          <w:ilvl w:val="0"/>
          <w:numId w:val="1"/>
        </w:numPr>
        <w:jc w:val="both"/>
        <w:rPr>
          <w:rFonts w:asciiTheme="minorHAnsi" w:hAnsiTheme="minorHAnsi" w:cstheme="minorHAnsi"/>
          <w:b w:val="0"/>
          <w:i w:val="0"/>
          <w:sz w:val="22"/>
          <w:szCs w:val="22"/>
        </w:rPr>
      </w:pPr>
      <w:r>
        <w:rPr>
          <w:rFonts w:asciiTheme="minorHAnsi" w:hAnsiTheme="minorHAnsi" w:cstheme="minorHAnsi"/>
          <w:b w:val="0"/>
          <w:i w:val="0"/>
          <w:sz w:val="22"/>
          <w:szCs w:val="22"/>
        </w:rPr>
        <w:t>Ringraziare Dio per la bellezza del creato e impegnarci a custodirlo</w:t>
      </w:r>
    </w:p>
    <w:p w:rsidR="00AB34F5" w:rsidRDefault="002A6137"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u w:val="single"/>
        </w:rPr>
        <w:t>M</w:t>
      </w:r>
      <w:r w:rsidR="00AB34F5" w:rsidRPr="00FF59E2">
        <w:rPr>
          <w:rFonts w:asciiTheme="minorHAnsi" w:hAnsiTheme="minorHAnsi" w:cstheme="minorHAnsi"/>
          <w:b w:val="0"/>
          <w:i w:val="0"/>
          <w:sz w:val="22"/>
          <w:szCs w:val="22"/>
          <w:u w:val="single"/>
        </w:rPr>
        <w:t>odalità</w:t>
      </w:r>
      <w:r w:rsidR="00AB34F5" w:rsidRPr="00FF59E2">
        <w:rPr>
          <w:rFonts w:asciiTheme="minorHAnsi" w:hAnsiTheme="minorHAnsi" w:cstheme="minorHAnsi"/>
          <w:b w:val="0"/>
          <w:i w:val="0"/>
          <w:sz w:val="22"/>
          <w:szCs w:val="22"/>
        </w:rPr>
        <w:t xml:space="preserve">: </w:t>
      </w:r>
      <w:r w:rsidR="00066278">
        <w:rPr>
          <w:rFonts w:asciiTheme="minorHAnsi" w:hAnsiTheme="minorHAnsi" w:cstheme="minorHAnsi"/>
          <w:b w:val="0"/>
          <w:i w:val="0"/>
          <w:sz w:val="22"/>
          <w:szCs w:val="22"/>
        </w:rPr>
        <w:t>visione del cortometraggio Piper della Pixar</w:t>
      </w:r>
    </w:p>
    <w:p w:rsidR="00522286" w:rsidRPr="00FF59E2" w:rsidRDefault="00522286" w:rsidP="00FF59E2">
      <w:pPr>
        <w:pStyle w:val="western"/>
        <w:jc w:val="both"/>
        <w:rPr>
          <w:rFonts w:asciiTheme="minorHAnsi" w:hAnsiTheme="minorHAnsi" w:cstheme="minorHAnsi"/>
          <w:b w:val="0"/>
          <w:i w:val="0"/>
          <w:sz w:val="22"/>
          <w:szCs w:val="22"/>
        </w:rPr>
      </w:pPr>
      <w:r w:rsidRPr="00522286">
        <w:rPr>
          <w:rFonts w:asciiTheme="minorHAnsi" w:hAnsiTheme="minorHAnsi" w:cstheme="minorHAnsi"/>
          <w:b w:val="0"/>
          <w:i w:val="0"/>
          <w:sz w:val="22"/>
          <w:szCs w:val="22"/>
        </w:rPr>
        <w:t>Uno stormo di piovanelli è in cerca di cibo in una spiaggia, correndo a beccare la sabbia quando l'onda si ritira. Un pulcino, Piper, viene incoraggiato dalla madre a far parte dello stormo, ma quando arriva un'onda, Piper non riesce a ritirarsi in tempo, venendo inzuppata. L'incidente lascia Piper terrorizzata delle acque, al punto che si rifiuta di lasciare il nido; ma ben presto si accorge di un gruppo di paguri che scavano nella sabbia per trovare cibo più nel profondo cercando di evitare di essere sballottati dalla marea. Imitando il loro comportamento, Piper comincia a vedere la bellezza del mondo sottomarino e diventa abile nel trovare il cibo per lo stormo</w:t>
      </w:r>
    </w:p>
    <w:p w:rsidR="00AB34F5" w:rsidRPr="00FF59E2" w:rsidRDefault="002A6137"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u w:val="single"/>
        </w:rPr>
        <w:t>C</w:t>
      </w:r>
      <w:r w:rsidR="00AB34F5" w:rsidRPr="00FF59E2">
        <w:rPr>
          <w:rFonts w:asciiTheme="minorHAnsi" w:hAnsiTheme="minorHAnsi" w:cstheme="minorHAnsi"/>
          <w:b w:val="0"/>
          <w:i w:val="0"/>
          <w:sz w:val="22"/>
          <w:szCs w:val="22"/>
          <w:u w:val="single"/>
        </w:rPr>
        <w:t>osa serve</w:t>
      </w:r>
      <w:r w:rsidR="00AB34F5" w:rsidRPr="00FF59E2">
        <w:rPr>
          <w:rFonts w:asciiTheme="minorHAnsi" w:hAnsiTheme="minorHAnsi" w:cstheme="minorHAnsi"/>
          <w:b w:val="0"/>
          <w:i w:val="0"/>
          <w:sz w:val="22"/>
          <w:szCs w:val="22"/>
        </w:rPr>
        <w:t xml:space="preserve">: </w:t>
      </w:r>
      <w:r w:rsidR="00522286">
        <w:rPr>
          <w:rFonts w:asciiTheme="minorHAnsi" w:hAnsiTheme="minorHAnsi" w:cstheme="minorHAnsi"/>
          <w:b w:val="0"/>
          <w:i w:val="0"/>
          <w:sz w:val="22"/>
          <w:szCs w:val="22"/>
        </w:rPr>
        <w:t>PC e proiettore/schermo</w:t>
      </w:r>
      <w:r w:rsidR="001E13AF">
        <w:rPr>
          <w:rFonts w:asciiTheme="minorHAnsi" w:hAnsiTheme="minorHAnsi" w:cstheme="minorHAnsi"/>
          <w:b w:val="0"/>
          <w:i w:val="0"/>
          <w:sz w:val="22"/>
          <w:szCs w:val="22"/>
        </w:rPr>
        <w:t>, stampe tagliate a puzzle</w:t>
      </w:r>
    </w:p>
    <w:p w:rsidR="00AB34F5" w:rsidRPr="00FF59E2" w:rsidRDefault="00AB34F5" w:rsidP="00FF59E2">
      <w:pPr>
        <w:pStyle w:val="western"/>
        <w:jc w:val="both"/>
        <w:rPr>
          <w:rFonts w:asciiTheme="minorHAnsi" w:hAnsiTheme="minorHAnsi" w:cstheme="minorHAnsi"/>
          <w:b w:val="0"/>
          <w:i w:val="0"/>
          <w:sz w:val="22"/>
          <w:szCs w:val="22"/>
        </w:rPr>
      </w:pPr>
      <w:r w:rsidRPr="00FF59E2">
        <w:rPr>
          <w:rFonts w:asciiTheme="minorHAnsi" w:hAnsiTheme="minorHAnsi" w:cstheme="minorHAnsi"/>
          <w:b w:val="0"/>
          <w:i w:val="0"/>
          <w:sz w:val="22"/>
          <w:szCs w:val="22"/>
        </w:rPr>
        <w:t>ATTIVITA’</w:t>
      </w:r>
    </w:p>
    <w:p w:rsidR="009F7CD9" w:rsidRDefault="002A6137" w:rsidP="00A013CD">
      <w:pPr>
        <w:pStyle w:val="western"/>
        <w:numPr>
          <w:ilvl w:val="0"/>
          <w:numId w:val="2"/>
        </w:numPr>
        <w:jc w:val="both"/>
        <w:rPr>
          <w:rFonts w:asciiTheme="minorHAnsi" w:hAnsiTheme="minorHAnsi" w:cstheme="minorHAnsi"/>
          <w:b w:val="0"/>
          <w:i w:val="0"/>
          <w:sz w:val="22"/>
          <w:szCs w:val="22"/>
        </w:rPr>
      </w:pPr>
      <w:r w:rsidRPr="00A013CD">
        <w:rPr>
          <w:rFonts w:asciiTheme="minorHAnsi" w:hAnsiTheme="minorHAnsi" w:cstheme="minorHAnsi"/>
          <w:b w:val="0"/>
          <w:i w:val="0"/>
          <w:sz w:val="22"/>
          <w:szCs w:val="22"/>
        </w:rPr>
        <w:t>P</w:t>
      </w:r>
      <w:r w:rsidR="004D3642" w:rsidRPr="00A013CD">
        <w:rPr>
          <w:rFonts w:asciiTheme="minorHAnsi" w:hAnsiTheme="minorHAnsi" w:cstheme="minorHAnsi"/>
          <w:b w:val="0"/>
          <w:i w:val="0"/>
          <w:sz w:val="22"/>
          <w:szCs w:val="22"/>
        </w:rPr>
        <w:t xml:space="preserve">resentare ai bambini </w:t>
      </w:r>
      <w:r w:rsidR="009F7CD9">
        <w:rPr>
          <w:rFonts w:asciiTheme="minorHAnsi" w:hAnsiTheme="minorHAnsi" w:cstheme="minorHAnsi"/>
          <w:b w:val="0"/>
          <w:i w:val="0"/>
          <w:sz w:val="22"/>
          <w:szCs w:val="22"/>
        </w:rPr>
        <w:t>tre puzzle che una volta realizzati formeranno 3 immagini e – sul retro- 3 parole</w:t>
      </w:r>
    </w:p>
    <w:p w:rsidR="009F7CD9" w:rsidRDefault="009F7CD9" w:rsidP="009F7CD9">
      <w:pPr>
        <w:pStyle w:val="western"/>
        <w:numPr>
          <w:ilvl w:val="1"/>
          <w:numId w:val="2"/>
        </w:numPr>
        <w:jc w:val="both"/>
        <w:rPr>
          <w:rFonts w:asciiTheme="minorHAnsi" w:hAnsiTheme="minorHAnsi" w:cstheme="minorHAnsi"/>
          <w:b w:val="0"/>
          <w:i w:val="0"/>
          <w:sz w:val="22"/>
          <w:szCs w:val="22"/>
        </w:rPr>
      </w:pPr>
      <w:r>
        <w:rPr>
          <w:rFonts w:asciiTheme="minorHAnsi" w:hAnsiTheme="minorHAnsi" w:cstheme="minorHAnsi"/>
          <w:b w:val="0"/>
          <w:i w:val="0"/>
          <w:sz w:val="22"/>
          <w:szCs w:val="22"/>
        </w:rPr>
        <w:t>l’immagine della mamma e del pulcino -&gt; sul retro la parola CURA</w:t>
      </w:r>
    </w:p>
    <w:p w:rsidR="009F7CD9" w:rsidRDefault="009F7CD9" w:rsidP="009F7CD9">
      <w:pPr>
        <w:pStyle w:val="western"/>
        <w:numPr>
          <w:ilvl w:val="1"/>
          <w:numId w:val="2"/>
        </w:numPr>
        <w:jc w:val="both"/>
        <w:rPr>
          <w:rFonts w:asciiTheme="minorHAnsi" w:hAnsiTheme="minorHAnsi" w:cstheme="minorHAnsi"/>
          <w:b w:val="0"/>
          <w:i w:val="0"/>
          <w:sz w:val="22"/>
          <w:szCs w:val="22"/>
        </w:rPr>
      </w:pPr>
      <w:r>
        <w:rPr>
          <w:rFonts w:asciiTheme="minorHAnsi" w:hAnsiTheme="minorHAnsi" w:cstheme="minorHAnsi"/>
          <w:b w:val="0"/>
          <w:i w:val="0"/>
          <w:sz w:val="22"/>
          <w:szCs w:val="22"/>
        </w:rPr>
        <w:t>l’immagine del pulcino e del paguro -&gt; sul retro la parola AIUTO</w:t>
      </w:r>
    </w:p>
    <w:p w:rsidR="009F7CD9" w:rsidRDefault="009F7CD9" w:rsidP="009F7CD9">
      <w:pPr>
        <w:pStyle w:val="western"/>
        <w:numPr>
          <w:ilvl w:val="1"/>
          <w:numId w:val="2"/>
        </w:numPr>
        <w:jc w:val="both"/>
        <w:rPr>
          <w:rFonts w:asciiTheme="minorHAnsi" w:hAnsiTheme="minorHAnsi" w:cstheme="minorHAnsi"/>
          <w:b w:val="0"/>
          <w:i w:val="0"/>
          <w:sz w:val="22"/>
          <w:szCs w:val="22"/>
        </w:rPr>
      </w:pPr>
      <w:r>
        <w:rPr>
          <w:rFonts w:asciiTheme="minorHAnsi" w:hAnsiTheme="minorHAnsi" w:cstheme="minorHAnsi"/>
          <w:b w:val="0"/>
          <w:i w:val="0"/>
          <w:sz w:val="22"/>
          <w:szCs w:val="22"/>
        </w:rPr>
        <w:t>l’immagine dell’onda -&gt; sul retro la parola PAURA</w:t>
      </w:r>
    </w:p>
    <w:p w:rsidR="004D3642" w:rsidRDefault="009F7CD9" w:rsidP="009F7CD9">
      <w:pPr>
        <w:pStyle w:val="western"/>
        <w:ind w:left="720"/>
        <w:jc w:val="both"/>
        <w:rPr>
          <w:rFonts w:asciiTheme="minorHAnsi" w:hAnsiTheme="minorHAnsi" w:cstheme="minorHAnsi"/>
          <w:b w:val="0"/>
          <w:i w:val="0"/>
          <w:sz w:val="22"/>
          <w:szCs w:val="22"/>
        </w:rPr>
      </w:pPr>
      <w:r>
        <w:rPr>
          <w:rFonts w:asciiTheme="minorHAnsi" w:hAnsiTheme="minorHAnsi" w:cstheme="minorHAnsi"/>
          <w:b w:val="0"/>
          <w:i w:val="0"/>
          <w:sz w:val="22"/>
          <w:szCs w:val="22"/>
        </w:rPr>
        <w:t>Mettendo insieme le parole possiamo costruire lo slogan:” L’AIUTO CURA LA PAURA</w:t>
      </w:r>
    </w:p>
    <w:p w:rsidR="009F7CD9" w:rsidRPr="009F7CD9" w:rsidRDefault="009F7CD9" w:rsidP="009F7CD9">
      <w:pPr>
        <w:pStyle w:val="western"/>
        <w:ind w:left="720"/>
        <w:jc w:val="both"/>
        <w:rPr>
          <w:rFonts w:asciiTheme="minorHAnsi" w:hAnsiTheme="minorHAnsi" w:cstheme="minorHAnsi"/>
          <w:b w:val="0"/>
          <w:i w:val="0"/>
          <w:sz w:val="22"/>
          <w:szCs w:val="22"/>
        </w:rPr>
      </w:pPr>
      <w:r>
        <w:rPr>
          <w:rFonts w:asciiTheme="minorHAnsi" w:hAnsiTheme="minorHAnsi" w:cstheme="minorHAnsi"/>
          <w:b w:val="0"/>
          <w:i w:val="0"/>
          <w:sz w:val="22"/>
          <w:szCs w:val="22"/>
        </w:rPr>
        <w:t xml:space="preserve">Si fa riflettere i bambini che se ci prendiamo cura gli uni del altri </w:t>
      </w:r>
      <w:r w:rsidR="000C68B4">
        <w:rPr>
          <w:rFonts w:asciiTheme="minorHAnsi" w:hAnsiTheme="minorHAnsi" w:cstheme="minorHAnsi"/>
          <w:b w:val="0"/>
          <w:i w:val="0"/>
          <w:sz w:val="22"/>
          <w:szCs w:val="22"/>
        </w:rPr>
        <w:t>vinciamo le paure e diventiamo grandi!</w:t>
      </w:r>
    </w:p>
    <w:p w:rsidR="00031150" w:rsidRDefault="00031150" w:rsidP="00522286">
      <w:pPr>
        <w:jc w:val="both"/>
        <w:rPr>
          <w:rFonts w:cstheme="minorHAnsi"/>
        </w:rPr>
      </w:pPr>
    </w:p>
    <w:p w:rsidR="00522286" w:rsidRPr="00522286" w:rsidRDefault="00031150" w:rsidP="00522286">
      <w:pPr>
        <w:jc w:val="both"/>
        <w:rPr>
          <w:rFonts w:cstheme="minorHAnsi"/>
        </w:rPr>
      </w:pPr>
      <w:r>
        <w:rPr>
          <w:rFonts w:cstheme="minorHAnsi"/>
        </w:rPr>
        <w:t>PREGHIERA FINALE</w:t>
      </w:r>
    </w:p>
    <w:p w:rsidR="004A71B7" w:rsidRPr="004A71B7" w:rsidRDefault="004A71B7" w:rsidP="004A71B7">
      <w:pPr>
        <w:pStyle w:val="Paragrafoelenco"/>
        <w:numPr>
          <w:ilvl w:val="0"/>
          <w:numId w:val="2"/>
        </w:numPr>
        <w:jc w:val="both"/>
        <w:rPr>
          <w:rFonts w:cstheme="minorHAnsi"/>
        </w:rPr>
      </w:pPr>
      <w:r w:rsidRPr="000C2F71">
        <w:rPr>
          <w:rFonts w:cstheme="minorHAnsi"/>
          <w:u w:val="single"/>
        </w:rPr>
        <w:t>Canto</w:t>
      </w:r>
      <w:r w:rsidRPr="004A71B7">
        <w:rPr>
          <w:rFonts w:cstheme="minorHAnsi"/>
        </w:rPr>
        <w:t>: ABBRACCIAMI</w:t>
      </w:r>
    </w:p>
    <w:p w:rsidR="004A71B7" w:rsidRPr="004A71B7" w:rsidRDefault="004A71B7" w:rsidP="004A71B7">
      <w:pPr>
        <w:pStyle w:val="Paragrafoelenco"/>
        <w:ind w:left="360"/>
        <w:jc w:val="both"/>
        <w:rPr>
          <w:rFonts w:cstheme="minorHAnsi"/>
        </w:rPr>
      </w:pPr>
      <w:r w:rsidRPr="004A71B7">
        <w:rPr>
          <w:rFonts w:cstheme="minorHAnsi"/>
        </w:rPr>
        <w:t>Gesù parola viva e vera</w:t>
      </w:r>
    </w:p>
    <w:p w:rsidR="004A71B7" w:rsidRPr="004A71B7" w:rsidRDefault="004A71B7" w:rsidP="004A71B7">
      <w:pPr>
        <w:pStyle w:val="Paragrafoelenco"/>
        <w:ind w:left="360"/>
        <w:jc w:val="both"/>
        <w:rPr>
          <w:rFonts w:cstheme="minorHAnsi"/>
        </w:rPr>
      </w:pPr>
      <w:r w:rsidRPr="004A71B7">
        <w:rPr>
          <w:rFonts w:cstheme="minorHAnsi"/>
        </w:rPr>
        <w:t>Sorgente che disseta e cura ogni ferita</w:t>
      </w:r>
    </w:p>
    <w:p w:rsidR="004A71B7" w:rsidRPr="004A71B7" w:rsidRDefault="004A71B7" w:rsidP="004A71B7">
      <w:pPr>
        <w:pStyle w:val="Paragrafoelenco"/>
        <w:ind w:left="360"/>
        <w:jc w:val="both"/>
        <w:rPr>
          <w:rFonts w:cstheme="minorHAnsi"/>
        </w:rPr>
      </w:pPr>
      <w:r w:rsidRPr="004A71B7">
        <w:rPr>
          <w:rFonts w:cstheme="minorHAnsi"/>
        </w:rPr>
        <w:t>Ferma su di me i tuoi occhi</w:t>
      </w:r>
    </w:p>
    <w:p w:rsidR="004A71B7" w:rsidRDefault="004A71B7" w:rsidP="004A71B7">
      <w:pPr>
        <w:pStyle w:val="Paragrafoelenco"/>
        <w:ind w:left="360"/>
        <w:jc w:val="both"/>
        <w:rPr>
          <w:rFonts w:cstheme="minorHAnsi"/>
        </w:rPr>
      </w:pPr>
      <w:r w:rsidRPr="004A71B7">
        <w:rPr>
          <w:rFonts w:cstheme="minorHAnsi"/>
        </w:rPr>
        <w:t>La tua mano stendi e donami la vita</w:t>
      </w:r>
    </w:p>
    <w:p w:rsidR="004A71B7" w:rsidRPr="004A71B7" w:rsidRDefault="004A71B7" w:rsidP="004A71B7">
      <w:pPr>
        <w:pStyle w:val="Paragrafoelenco"/>
        <w:ind w:left="360"/>
        <w:jc w:val="both"/>
        <w:rPr>
          <w:rFonts w:cstheme="minorHAnsi"/>
        </w:rPr>
      </w:pPr>
    </w:p>
    <w:p w:rsidR="004A71B7" w:rsidRPr="004A71B7" w:rsidRDefault="004A71B7" w:rsidP="004A71B7">
      <w:pPr>
        <w:pStyle w:val="Paragrafoelenco"/>
        <w:ind w:left="360"/>
        <w:jc w:val="both"/>
        <w:rPr>
          <w:rFonts w:cstheme="minorHAnsi"/>
        </w:rPr>
      </w:pPr>
      <w:r w:rsidRPr="004A71B7">
        <w:rPr>
          <w:rFonts w:cstheme="minorHAnsi"/>
        </w:rPr>
        <w:t>Abbracciami Dio dell’eternità</w:t>
      </w:r>
    </w:p>
    <w:p w:rsidR="004A71B7" w:rsidRPr="004A71B7" w:rsidRDefault="004A71B7" w:rsidP="004A71B7">
      <w:pPr>
        <w:pStyle w:val="Paragrafoelenco"/>
        <w:ind w:left="360"/>
        <w:jc w:val="both"/>
        <w:rPr>
          <w:rFonts w:cstheme="minorHAnsi"/>
        </w:rPr>
      </w:pPr>
      <w:r w:rsidRPr="004A71B7">
        <w:rPr>
          <w:rFonts w:cstheme="minorHAnsi"/>
        </w:rPr>
        <w:t>Rifugio dell’anima grazia che opera</w:t>
      </w:r>
    </w:p>
    <w:p w:rsidR="004A71B7" w:rsidRPr="004A71B7" w:rsidRDefault="004A71B7" w:rsidP="004A71B7">
      <w:pPr>
        <w:pStyle w:val="Paragrafoelenco"/>
        <w:ind w:left="360"/>
        <w:jc w:val="both"/>
        <w:rPr>
          <w:rFonts w:cstheme="minorHAnsi"/>
        </w:rPr>
      </w:pPr>
      <w:r w:rsidRPr="004A71B7">
        <w:rPr>
          <w:rFonts w:cstheme="minorHAnsi"/>
        </w:rPr>
        <w:t>Riscaldami fuoco che libera</w:t>
      </w:r>
    </w:p>
    <w:p w:rsidR="004A71B7" w:rsidRPr="004A71B7" w:rsidRDefault="004A71B7" w:rsidP="004A71B7">
      <w:pPr>
        <w:pStyle w:val="Paragrafoelenco"/>
        <w:ind w:left="360"/>
        <w:jc w:val="both"/>
        <w:rPr>
          <w:rFonts w:cstheme="minorHAnsi"/>
        </w:rPr>
      </w:pPr>
      <w:r w:rsidRPr="004A71B7">
        <w:rPr>
          <w:rFonts w:cstheme="minorHAnsi"/>
        </w:rPr>
        <w:lastRenderedPageBreak/>
        <w:t xml:space="preserve">Manda il tuo Spirito </w:t>
      </w:r>
      <w:proofErr w:type="spellStart"/>
      <w:r w:rsidRPr="004A71B7">
        <w:rPr>
          <w:rFonts w:cstheme="minorHAnsi"/>
        </w:rPr>
        <w:t>Maranathà</w:t>
      </w:r>
      <w:proofErr w:type="spellEnd"/>
      <w:r w:rsidRPr="004A71B7">
        <w:rPr>
          <w:rFonts w:cstheme="minorHAnsi"/>
        </w:rPr>
        <w:t xml:space="preserve"> Gesù</w:t>
      </w:r>
    </w:p>
    <w:p w:rsidR="004A71B7" w:rsidRPr="004A71B7" w:rsidRDefault="004A71B7" w:rsidP="004A71B7">
      <w:pPr>
        <w:pStyle w:val="Paragrafoelenco"/>
        <w:ind w:left="360"/>
        <w:jc w:val="both"/>
        <w:rPr>
          <w:rFonts w:cstheme="minorHAnsi"/>
        </w:rPr>
      </w:pPr>
      <w:r w:rsidRPr="004A71B7">
        <w:rPr>
          <w:rFonts w:cstheme="minorHAnsi"/>
        </w:rPr>
        <w:t>Gesù asciuga il nostro pianto, leone vincitore della tribù di Giuda.</w:t>
      </w:r>
    </w:p>
    <w:p w:rsidR="00031150" w:rsidRDefault="004A71B7" w:rsidP="004A71B7">
      <w:pPr>
        <w:pStyle w:val="Paragrafoelenco"/>
        <w:ind w:left="360"/>
        <w:jc w:val="both"/>
        <w:rPr>
          <w:rFonts w:cstheme="minorHAnsi"/>
        </w:rPr>
      </w:pPr>
      <w:r w:rsidRPr="004A71B7">
        <w:rPr>
          <w:rFonts w:cstheme="minorHAnsi"/>
        </w:rPr>
        <w:t>Vieni nella tua potenza questo cuore sciogli con ogni sua paura</w:t>
      </w:r>
    </w:p>
    <w:p w:rsidR="004A71B7" w:rsidRDefault="004A71B7" w:rsidP="004A71B7">
      <w:pPr>
        <w:pStyle w:val="Paragrafoelenco"/>
        <w:ind w:left="360"/>
        <w:jc w:val="both"/>
        <w:rPr>
          <w:rFonts w:cstheme="minorHAnsi"/>
        </w:rPr>
      </w:pPr>
    </w:p>
    <w:p w:rsidR="004A71B7" w:rsidRPr="000C2F71" w:rsidRDefault="004A71B7" w:rsidP="004A71B7">
      <w:pPr>
        <w:pStyle w:val="Paragrafoelenco"/>
        <w:ind w:left="360"/>
        <w:jc w:val="both"/>
        <w:rPr>
          <w:rFonts w:cstheme="minorHAnsi"/>
          <w:u w:val="single"/>
        </w:rPr>
      </w:pPr>
      <w:r w:rsidRPr="000C2F71">
        <w:rPr>
          <w:rFonts w:cstheme="minorHAnsi"/>
          <w:u w:val="single"/>
        </w:rPr>
        <w:t>Preghiamo insieme:</w:t>
      </w:r>
    </w:p>
    <w:p w:rsidR="00066CDE" w:rsidRDefault="00066CDE" w:rsidP="004A71B7">
      <w:pPr>
        <w:pStyle w:val="Paragrafoelenco"/>
        <w:ind w:left="360"/>
        <w:jc w:val="both"/>
        <w:rPr>
          <w:rFonts w:cstheme="minorHAnsi"/>
        </w:rPr>
      </w:pPr>
      <w:r>
        <w:rPr>
          <w:rFonts w:cstheme="minorHAnsi"/>
        </w:rPr>
        <w:t>Grazie Gesù per le meraviglie del creato,</w:t>
      </w:r>
    </w:p>
    <w:p w:rsidR="00066CDE" w:rsidRDefault="00066CDE" w:rsidP="004A71B7">
      <w:pPr>
        <w:pStyle w:val="Paragrafoelenco"/>
        <w:ind w:left="360"/>
        <w:jc w:val="both"/>
        <w:rPr>
          <w:rFonts w:cstheme="minorHAnsi"/>
        </w:rPr>
      </w:pPr>
      <w:r>
        <w:rPr>
          <w:rFonts w:cstheme="minorHAnsi"/>
        </w:rPr>
        <w:t>Grazie per l’amore che possiamo sperimentare nell’abbraccio di una mamma che protegge il suo piccolo</w:t>
      </w:r>
      <w:r w:rsidR="000C2F71">
        <w:rPr>
          <w:rFonts w:cstheme="minorHAnsi"/>
        </w:rPr>
        <w:t>,</w:t>
      </w:r>
    </w:p>
    <w:p w:rsidR="000C2F71" w:rsidRDefault="000C2F71" w:rsidP="004A71B7">
      <w:pPr>
        <w:pStyle w:val="Paragrafoelenco"/>
        <w:ind w:left="360"/>
        <w:jc w:val="both"/>
        <w:rPr>
          <w:rFonts w:cstheme="minorHAnsi"/>
        </w:rPr>
      </w:pPr>
      <w:r>
        <w:rPr>
          <w:rFonts w:cstheme="minorHAnsi"/>
        </w:rPr>
        <w:t>Grazie per l’incoraggiamento di un amico in un momento di difficoltà,</w:t>
      </w:r>
    </w:p>
    <w:p w:rsidR="000C2F71" w:rsidRDefault="00066CDE" w:rsidP="004A71B7">
      <w:pPr>
        <w:pStyle w:val="Paragrafoelenco"/>
        <w:ind w:left="360"/>
        <w:jc w:val="both"/>
        <w:rPr>
          <w:rFonts w:cstheme="minorHAnsi"/>
        </w:rPr>
      </w:pPr>
      <w:r>
        <w:rPr>
          <w:rFonts w:cstheme="minorHAnsi"/>
        </w:rPr>
        <w:t xml:space="preserve">Grazie perché </w:t>
      </w:r>
      <w:r w:rsidR="000C2F71">
        <w:rPr>
          <w:rFonts w:cstheme="minorHAnsi"/>
        </w:rPr>
        <w:t>rendi anche noi capaci di prenderci cura degli altri con i nostri talenti.</w:t>
      </w:r>
    </w:p>
    <w:p w:rsidR="00031150" w:rsidRDefault="00031150" w:rsidP="00031150">
      <w:pPr>
        <w:jc w:val="both"/>
        <w:rPr>
          <w:rFonts w:cstheme="minorHAnsi"/>
        </w:rPr>
      </w:pPr>
    </w:p>
    <w:p w:rsidR="00031150" w:rsidRDefault="00031150" w:rsidP="00031150">
      <w:pPr>
        <w:jc w:val="both"/>
        <w:rPr>
          <w:rFonts w:cstheme="minorHAnsi"/>
        </w:rPr>
      </w:pPr>
    </w:p>
    <w:p w:rsidR="00031150" w:rsidRDefault="00031150" w:rsidP="00031150">
      <w:pPr>
        <w:jc w:val="both"/>
        <w:rPr>
          <w:rFonts w:cstheme="minorHAnsi"/>
        </w:rPr>
      </w:pPr>
    </w:p>
    <w:p w:rsidR="00031150" w:rsidRDefault="00031150" w:rsidP="00031150">
      <w:pPr>
        <w:jc w:val="both"/>
        <w:rPr>
          <w:rFonts w:cstheme="minorHAnsi"/>
        </w:rPr>
      </w:pPr>
    </w:p>
    <w:p w:rsidR="00031150" w:rsidRDefault="00031150" w:rsidP="00031150">
      <w:pPr>
        <w:jc w:val="both"/>
        <w:rPr>
          <w:rFonts w:cstheme="minorHAnsi"/>
        </w:rPr>
      </w:pPr>
    </w:p>
    <w:p w:rsidR="0088556A" w:rsidRPr="0088556A" w:rsidRDefault="0088556A" w:rsidP="00DB0618">
      <w:pPr>
        <w:jc w:val="both"/>
        <w:rPr>
          <w:rFonts w:cstheme="minorHAnsi"/>
        </w:rPr>
      </w:pPr>
      <w:r>
        <w:rPr>
          <w:rFonts w:cstheme="minorHAnsi"/>
        </w:rPr>
        <w:t>ALLEGATI</w:t>
      </w:r>
    </w:p>
    <w:p w:rsidR="0088556A" w:rsidRDefault="003B7D20" w:rsidP="0088556A">
      <w:pPr>
        <w:jc w:val="both"/>
        <w:rPr>
          <w:rFonts w:cstheme="minorHAnsi"/>
        </w:rPr>
      </w:pPr>
      <w:r>
        <w:rPr>
          <w:noProof/>
          <w:lang w:eastAsia="it-IT"/>
        </w:rPr>
        <w:drawing>
          <wp:inline distT="0" distB="0" distL="0" distR="0">
            <wp:extent cx="6175153" cy="3473450"/>
            <wp:effectExtent l="0" t="0" r="0" b="0"/>
            <wp:docPr id="1" name="Immagine 1" descr="Piper, il nuovo corto Pixar che insegna a superare le paure - macityn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per, il nuovo corto Pixar che insegna a superare le paure - macitynet.i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47886" cy="3514361"/>
                    </a:xfrm>
                    <a:prstGeom prst="rect">
                      <a:avLst/>
                    </a:prstGeom>
                    <a:noFill/>
                    <a:ln>
                      <a:noFill/>
                    </a:ln>
                  </pic:spPr>
                </pic:pic>
              </a:graphicData>
            </a:graphic>
          </wp:inline>
        </w:drawing>
      </w:r>
    </w:p>
    <w:p w:rsidR="0088556A" w:rsidRDefault="003B7D20" w:rsidP="0088556A">
      <w:pPr>
        <w:jc w:val="both"/>
        <w:rPr>
          <w:rFonts w:cstheme="minorHAnsi"/>
        </w:rPr>
      </w:pPr>
      <w:r>
        <w:rPr>
          <w:noProof/>
          <w:lang w:eastAsia="it-IT"/>
        </w:rPr>
        <w:lastRenderedPageBreak/>
        <w:drawing>
          <wp:inline distT="0" distB="0" distL="0" distR="0">
            <wp:extent cx="6153150" cy="4614863"/>
            <wp:effectExtent l="0" t="0" r="0" b="0"/>
            <wp:docPr id="3" name="Immagine 3" descr="Piper: quando il mondo spaventa, ma lo si affronta - Boss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per: quando il mondo spaventa, ma lo si affronta - Bossy"/>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78665" cy="4633999"/>
                    </a:xfrm>
                    <a:prstGeom prst="rect">
                      <a:avLst/>
                    </a:prstGeom>
                    <a:noFill/>
                    <a:ln>
                      <a:noFill/>
                    </a:ln>
                  </pic:spPr>
                </pic:pic>
              </a:graphicData>
            </a:graphic>
          </wp:inline>
        </w:drawing>
      </w:r>
    </w:p>
    <w:p w:rsidR="00AE2B68" w:rsidRDefault="00AE2B68" w:rsidP="0088556A">
      <w:pPr>
        <w:jc w:val="both"/>
        <w:rPr>
          <w:rFonts w:cstheme="minorHAnsi"/>
        </w:rPr>
      </w:pPr>
    </w:p>
    <w:p w:rsidR="00AE2B68" w:rsidRPr="0088556A" w:rsidRDefault="00AE2B68" w:rsidP="0088556A">
      <w:pPr>
        <w:jc w:val="both"/>
        <w:rPr>
          <w:rFonts w:cstheme="minorHAnsi"/>
        </w:rPr>
      </w:pPr>
      <w:r>
        <w:rPr>
          <w:noProof/>
          <w:lang w:eastAsia="it-IT"/>
        </w:rPr>
        <w:lastRenderedPageBreak/>
        <w:drawing>
          <wp:inline distT="0" distB="0" distL="0" distR="0">
            <wp:extent cx="5734050" cy="5295900"/>
            <wp:effectExtent l="0" t="0" r="0" b="0"/>
            <wp:docPr id="2" name="Immagine 2" descr="Poster Morbida onda del mare sulla spiaggia di sabbia • Pixers® - Viviamo  per il cambiam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r Morbida onda del mare sulla spiaggia di sabbia • Pixers® - Viviamo  per il cambiamento"/>
                    <pic:cNvPicPr>
                      <a:picLocks noChangeAspect="1" noChangeArrowheads="1"/>
                    </pic:cNvPicPr>
                  </pic:nvPicPr>
                  <pic:blipFill rotWithShape="1">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b="7641"/>
                    <a:stretch/>
                  </pic:blipFill>
                  <pic:spPr bwMode="auto">
                    <a:xfrm>
                      <a:off x="0" y="0"/>
                      <a:ext cx="5734050" cy="52959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sectPr w:rsidR="00AE2B68" w:rsidRPr="0088556A" w:rsidSect="00AE1AF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CEB" w:rsidRDefault="00162CEB" w:rsidP="00D57BFC">
      <w:pPr>
        <w:spacing w:after="0" w:line="240" w:lineRule="auto"/>
      </w:pPr>
      <w:r>
        <w:separator/>
      </w:r>
    </w:p>
  </w:endnote>
  <w:endnote w:type="continuationSeparator" w:id="0">
    <w:p w:rsidR="00162CEB" w:rsidRDefault="00162CEB" w:rsidP="00D57B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p;quot">
    <w:altName w:val="Times New Roman"/>
    <w:panose1 w:val="00000000000000000000"/>
    <w:charset w:val="00"/>
    <w:family w:val="roman"/>
    <w:notTrueType/>
    <w:pitch w:val="default"/>
    <w:sig w:usb0="00000000" w:usb1="00000000" w:usb2="00000000" w:usb3="00000000" w:csb0="0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ertram LE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CEB" w:rsidRDefault="00162CEB" w:rsidP="00D57BFC">
      <w:pPr>
        <w:spacing w:after="0" w:line="240" w:lineRule="auto"/>
      </w:pPr>
      <w:r>
        <w:separator/>
      </w:r>
    </w:p>
  </w:footnote>
  <w:footnote w:type="continuationSeparator" w:id="0">
    <w:p w:rsidR="00162CEB" w:rsidRDefault="00162CEB" w:rsidP="00D57B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001EA"/>
    <w:multiLevelType w:val="hybridMultilevel"/>
    <w:tmpl w:val="4394E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762320E"/>
    <w:multiLevelType w:val="multilevel"/>
    <w:tmpl w:val="16BCB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4838EA"/>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5084F69"/>
    <w:multiLevelType w:val="hybridMultilevel"/>
    <w:tmpl w:val="77489AD6"/>
    <w:lvl w:ilvl="0" w:tplc="0410000B">
      <w:start w:val="1"/>
      <w:numFmt w:val="bullet"/>
      <w:lvlText w:val=""/>
      <w:lvlJc w:val="left"/>
      <w:pPr>
        <w:ind w:left="2148" w:hanging="360"/>
      </w:pPr>
      <w:rPr>
        <w:rFonts w:ascii="Wingdings" w:hAnsi="Wingdings" w:hint="default"/>
      </w:rPr>
    </w:lvl>
    <w:lvl w:ilvl="1" w:tplc="04100003" w:tentative="1">
      <w:start w:val="1"/>
      <w:numFmt w:val="bullet"/>
      <w:lvlText w:val="o"/>
      <w:lvlJc w:val="left"/>
      <w:pPr>
        <w:ind w:left="2868" w:hanging="360"/>
      </w:pPr>
      <w:rPr>
        <w:rFonts w:ascii="Courier New" w:hAnsi="Courier New" w:cs="Courier New" w:hint="default"/>
      </w:rPr>
    </w:lvl>
    <w:lvl w:ilvl="2" w:tplc="04100005" w:tentative="1">
      <w:start w:val="1"/>
      <w:numFmt w:val="bullet"/>
      <w:lvlText w:val=""/>
      <w:lvlJc w:val="left"/>
      <w:pPr>
        <w:ind w:left="3588" w:hanging="360"/>
      </w:pPr>
      <w:rPr>
        <w:rFonts w:ascii="Wingdings" w:hAnsi="Wingdings" w:hint="default"/>
      </w:rPr>
    </w:lvl>
    <w:lvl w:ilvl="3" w:tplc="04100001" w:tentative="1">
      <w:start w:val="1"/>
      <w:numFmt w:val="bullet"/>
      <w:lvlText w:val=""/>
      <w:lvlJc w:val="left"/>
      <w:pPr>
        <w:ind w:left="4308" w:hanging="360"/>
      </w:pPr>
      <w:rPr>
        <w:rFonts w:ascii="Symbol" w:hAnsi="Symbol" w:hint="default"/>
      </w:rPr>
    </w:lvl>
    <w:lvl w:ilvl="4" w:tplc="04100003" w:tentative="1">
      <w:start w:val="1"/>
      <w:numFmt w:val="bullet"/>
      <w:lvlText w:val="o"/>
      <w:lvlJc w:val="left"/>
      <w:pPr>
        <w:ind w:left="5028" w:hanging="360"/>
      </w:pPr>
      <w:rPr>
        <w:rFonts w:ascii="Courier New" w:hAnsi="Courier New" w:cs="Courier New" w:hint="default"/>
      </w:rPr>
    </w:lvl>
    <w:lvl w:ilvl="5" w:tplc="04100005" w:tentative="1">
      <w:start w:val="1"/>
      <w:numFmt w:val="bullet"/>
      <w:lvlText w:val=""/>
      <w:lvlJc w:val="left"/>
      <w:pPr>
        <w:ind w:left="5748" w:hanging="360"/>
      </w:pPr>
      <w:rPr>
        <w:rFonts w:ascii="Wingdings" w:hAnsi="Wingdings" w:hint="default"/>
      </w:rPr>
    </w:lvl>
    <w:lvl w:ilvl="6" w:tplc="04100001" w:tentative="1">
      <w:start w:val="1"/>
      <w:numFmt w:val="bullet"/>
      <w:lvlText w:val=""/>
      <w:lvlJc w:val="left"/>
      <w:pPr>
        <w:ind w:left="6468" w:hanging="360"/>
      </w:pPr>
      <w:rPr>
        <w:rFonts w:ascii="Symbol" w:hAnsi="Symbol" w:hint="default"/>
      </w:rPr>
    </w:lvl>
    <w:lvl w:ilvl="7" w:tplc="04100003" w:tentative="1">
      <w:start w:val="1"/>
      <w:numFmt w:val="bullet"/>
      <w:lvlText w:val="o"/>
      <w:lvlJc w:val="left"/>
      <w:pPr>
        <w:ind w:left="7188" w:hanging="360"/>
      </w:pPr>
      <w:rPr>
        <w:rFonts w:ascii="Courier New" w:hAnsi="Courier New" w:cs="Courier New" w:hint="default"/>
      </w:rPr>
    </w:lvl>
    <w:lvl w:ilvl="8" w:tplc="04100005" w:tentative="1">
      <w:start w:val="1"/>
      <w:numFmt w:val="bullet"/>
      <w:lvlText w:val=""/>
      <w:lvlJc w:val="left"/>
      <w:pPr>
        <w:ind w:left="7908" w:hanging="360"/>
      </w:pPr>
      <w:rPr>
        <w:rFonts w:ascii="Wingdings" w:hAnsi="Wingdings" w:hint="default"/>
      </w:rPr>
    </w:lvl>
  </w:abstractNum>
  <w:abstractNum w:abstractNumId="4">
    <w:nsid w:val="25BA0670"/>
    <w:multiLevelType w:val="multilevel"/>
    <w:tmpl w:val="5F9E9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1E1769"/>
    <w:multiLevelType w:val="hybridMultilevel"/>
    <w:tmpl w:val="2B9C8D30"/>
    <w:lvl w:ilvl="0" w:tplc="BB5C630C">
      <w:start w:val="1"/>
      <w:numFmt w:val="decimal"/>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FBE492F"/>
    <w:multiLevelType w:val="hybridMultilevel"/>
    <w:tmpl w:val="9DC65D2A"/>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541370E"/>
    <w:multiLevelType w:val="hybridMultilevel"/>
    <w:tmpl w:val="95FAFBA4"/>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8">
    <w:nsid w:val="468E65E0"/>
    <w:multiLevelType w:val="hybridMultilevel"/>
    <w:tmpl w:val="11C408F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nsid w:val="4908048A"/>
    <w:multiLevelType w:val="hybridMultilevel"/>
    <w:tmpl w:val="9BF6D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3C6494"/>
    <w:multiLevelType w:val="hybridMultilevel"/>
    <w:tmpl w:val="9F9E1CD0"/>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nsid w:val="6AA22824"/>
    <w:multiLevelType w:val="hybridMultilevel"/>
    <w:tmpl w:val="9FECC546"/>
    <w:lvl w:ilvl="0" w:tplc="8FAA016A">
      <w:numFmt w:val="bullet"/>
      <w:lvlText w:val="-"/>
      <w:lvlJc w:val="left"/>
      <w:pPr>
        <w:ind w:left="720" w:hanging="360"/>
      </w:pPr>
      <w:rPr>
        <w:rFonts w:ascii="&amp;quot" w:eastAsia="Times New Roman" w:hAnsi="&amp;quo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0954B34"/>
    <w:multiLevelType w:val="hybridMultilevel"/>
    <w:tmpl w:val="8E4C7850"/>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70DD0E8F"/>
    <w:multiLevelType w:val="hybridMultilevel"/>
    <w:tmpl w:val="829E820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741C2AA9"/>
    <w:multiLevelType w:val="hybridMultilevel"/>
    <w:tmpl w:val="418E5AF0"/>
    <w:lvl w:ilvl="0" w:tplc="081EBAD0">
      <w:numFmt w:val="bullet"/>
      <w:lvlText w:val="-"/>
      <w:lvlJc w:val="left"/>
      <w:pPr>
        <w:ind w:left="720" w:hanging="360"/>
      </w:pPr>
      <w:rPr>
        <w:rFonts w:ascii="Candara" w:eastAsia="Times New Roman" w:hAnsi="Canda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1"/>
  </w:num>
  <w:num w:numId="5">
    <w:abstractNumId w:val="12"/>
  </w:num>
  <w:num w:numId="6">
    <w:abstractNumId w:val="14"/>
  </w:num>
  <w:num w:numId="7">
    <w:abstractNumId w:val="0"/>
  </w:num>
  <w:num w:numId="8">
    <w:abstractNumId w:val="5"/>
  </w:num>
  <w:num w:numId="9">
    <w:abstractNumId w:val="3"/>
  </w:num>
  <w:num w:numId="10">
    <w:abstractNumId w:val="8"/>
  </w:num>
  <w:num w:numId="11">
    <w:abstractNumId w:val="13"/>
  </w:num>
  <w:num w:numId="12">
    <w:abstractNumId w:val="7"/>
  </w:num>
  <w:num w:numId="13">
    <w:abstractNumId w:val="10"/>
  </w:num>
  <w:num w:numId="14">
    <w:abstractNumId w:val="11"/>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B3950"/>
    <w:rsid w:val="00031150"/>
    <w:rsid w:val="00040DDD"/>
    <w:rsid w:val="00066278"/>
    <w:rsid w:val="00066CDE"/>
    <w:rsid w:val="000C2F71"/>
    <w:rsid w:val="000C68B4"/>
    <w:rsid w:val="001429A2"/>
    <w:rsid w:val="00144C1A"/>
    <w:rsid w:val="00162CEB"/>
    <w:rsid w:val="001E13AF"/>
    <w:rsid w:val="00213F93"/>
    <w:rsid w:val="002A6137"/>
    <w:rsid w:val="002F7B0F"/>
    <w:rsid w:val="00347F12"/>
    <w:rsid w:val="00351261"/>
    <w:rsid w:val="00360591"/>
    <w:rsid w:val="00377052"/>
    <w:rsid w:val="003B7D20"/>
    <w:rsid w:val="003C0668"/>
    <w:rsid w:val="00411A8B"/>
    <w:rsid w:val="0046495C"/>
    <w:rsid w:val="004670C2"/>
    <w:rsid w:val="004A71B7"/>
    <w:rsid w:val="004D3642"/>
    <w:rsid w:val="004E563D"/>
    <w:rsid w:val="00522286"/>
    <w:rsid w:val="00592509"/>
    <w:rsid w:val="005B4A92"/>
    <w:rsid w:val="00626104"/>
    <w:rsid w:val="006778B9"/>
    <w:rsid w:val="00771E4C"/>
    <w:rsid w:val="007B39DC"/>
    <w:rsid w:val="0088556A"/>
    <w:rsid w:val="008B3950"/>
    <w:rsid w:val="009334CC"/>
    <w:rsid w:val="009512E4"/>
    <w:rsid w:val="009613F6"/>
    <w:rsid w:val="009F7CD9"/>
    <w:rsid w:val="00A013CD"/>
    <w:rsid w:val="00A26204"/>
    <w:rsid w:val="00A67EF6"/>
    <w:rsid w:val="00AB34F5"/>
    <w:rsid w:val="00AE1AF8"/>
    <w:rsid w:val="00AE2B68"/>
    <w:rsid w:val="00B17738"/>
    <w:rsid w:val="00B71337"/>
    <w:rsid w:val="00BA60FF"/>
    <w:rsid w:val="00BC1E3E"/>
    <w:rsid w:val="00BF7FF5"/>
    <w:rsid w:val="00CC70A1"/>
    <w:rsid w:val="00D57BFC"/>
    <w:rsid w:val="00DB0618"/>
    <w:rsid w:val="00DC7749"/>
    <w:rsid w:val="00E43A83"/>
    <w:rsid w:val="00EC1249"/>
    <w:rsid w:val="00FA07F4"/>
    <w:rsid w:val="00FE39F2"/>
    <w:rsid w:val="00FF59E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0668"/>
  </w:style>
  <w:style w:type="paragraph" w:styleId="Titolo2">
    <w:name w:val="heading 2"/>
    <w:basedOn w:val="Normale"/>
    <w:next w:val="Normale"/>
    <w:link w:val="Titolo2Carattere"/>
    <w:uiPriority w:val="9"/>
    <w:unhideWhenUsed/>
    <w:qFormat/>
    <w:rsid w:val="00BC1E3E"/>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western">
    <w:name w:val="western"/>
    <w:basedOn w:val="Normale"/>
    <w:rsid w:val="008B3950"/>
    <w:pPr>
      <w:spacing w:before="100" w:beforeAutospacing="1" w:after="0" w:line="240" w:lineRule="auto"/>
    </w:pPr>
    <w:rPr>
      <w:rFonts w:ascii="Bertram LET" w:eastAsia="Times New Roman" w:hAnsi="Bertram LET" w:cs="Times New Roman"/>
      <w:b/>
      <w:bCs/>
      <w:i/>
      <w:iCs/>
      <w:color w:val="000000"/>
      <w:sz w:val="56"/>
      <w:szCs w:val="56"/>
      <w:lang w:eastAsia="it-IT"/>
    </w:rPr>
  </w:style>
  <w:style w:type="paragraph" w:styleId="Paragrafoelenco">
    <w:name w:val="List Paragraph"/>
    <w:basedOn w:val="Normale"/>
    <w:uiPriority w:val="34"/>
    <w:qFormat/>
    <w:rsid w:val="005B4A92"/>
    <w:pPr>
      <w:ind w:left="720"/>
      <w:contextualSpacing/>
    </w:pPr>
  </w:style>
  <w:style w:type="table" w:customStyle="1" w:styleId="Grigliatabella1">
    <w:name w:val="Griglia tabella1"/>
    <w:basedOn w:val="Tabellanormale"/>
    <w:next w:val="Grigliatabella"/>
    <w:uiPriority w:val="59"/>
    <w:rsid w:val="00961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tabella">
    <w:name w:val="Table Grid"/>
    <w:basedOn w:val="Tabellanormale"/>
    <w:uiPriority w:val="39"/>
    <w:rsid w:val="009613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D57B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57BFC"/>
  </w:style>
  <w:style w:type="paragraph" w:styleId="Pidipagina">
    <w:name w:val="footer"/>
    <w:basedOn w:val="Normale"/>
    <w:link w:val="PidipaginaCarattere"/>
    <w:uiPriority w:val="99"/>
    <w:unhideWhenUsed/>
    <w:rsid w:val="00D57B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57BFC"/>
  </w:style>
  <w:style w:type="character" w:customStyle="1" w:styleId="Titolo2Carattere">
    <w:name w:val="Titolo 2 Carattere"/>
    <w:basedOn w:val="Carpredefinitoparagrafo"/>
    <w:link w:val="Titolo2"/>
    <w:uiPriority w:val="9"/>
    <w:rsid w:val="00BC1E3E"/>
    <w:rPr>
      <w:rFonts w:asciiTheme="majorHAnsi" w:eastAsiaTheme="majorEastAsia" w:hAnsiTheme="majorHAnsi" w:cstheme="majorBidi"/>
      <w:b/>
      <w:bCs/>
      <w:color w:val="5B9BD5" w:themeColor="accent1"/>
      <w:sz w:val="26"/>
      <w:szCs w:val="26"/>
    </w:rPr>
  </w:style>
  <w:style w:type="character" w:styleId="Enfasicorsivo">
    <w:name w:val="Emphasis"/>
    <w:basedOn w:val="Carpredefinitoparagrafo"/>
    <w:uiPriority w:val="20"/>
    <w:qFormat/>
    <w:rsid w:val="00BC1E3E"/>
    <w:rPr>
      <w:i/>
      <w:iCs/>
    </w:rPr>
  </w:style>
  <w:style w:type="paragraph" w:styleId="NormaleWeb">
    <w:name w:val="Normal (Web)"/>
    <w:basedOn w:val="Normale"/>
    <w:uiPriority w:val="99"/>
    <w:unhideWhenUsed/>
    <w:rsid w:val="00BC1E3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C1E3E"/>
    <w:rPr>
      <w:b/>
      <w:bCs/>
    </w:rPr>
  </w:style>
  <w:style w:type="character" w:styleId="Collegamentoipertestuale">
    <w:name w:val="Hyperlink"/>
    <w:basedOn w:val="Carpredefinitoparagrafo"/>
    <w:uiPriority w:val="99"/>
    <w:unhideWhenUsed/>
    <w:rsid w:val="0088556A"/>
    <w:rPr>
      <w:color w:val="0563C1" w:themeColor="hyperlink"/>
      <w:u w:val="single"/>
    </w:rPr>
  </w:style>
  <w:style w:type="character" w:customStyle="1" w:styleId="Menzionenonrisolta1">
    <w:name w:val="Menzione non risolta1"/>
    <w:basedOn w:val="Carpredefinitoparagrafo"/>
    <w:uiPriority w:val="99"/>
    <w:semiHidden/>
    <w:unhideWhenUsed/>
    <w:rsid w:val="0088556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71419799">
      <w:bodyDiv w:val="1"/>
      <w:marLeft w:val="0"/>
      <w:marRight w:val="0"/>
      <w:marTop w:val="0"/>
      <w:marBottom w:val="0"/>
      <w:divBdr>
        <w:top w:val="none" w:sz="0" w:space="0" w:color="auto"/>
        <w:left w:val="none" w:sz="0" w:space="0" w:color="auto"/>
        <w:bottom w:val="none" w:sz="0" w:space="0" w:color="auto"/>
        <w:right w:val="none" w:sz="0" w:space="0" w:color="auto"/>
      </w:divBdr>
    </w:div>
    <w:div w:id="591819335">
      <w:bodyDiv w:val="1"/>
      <w:marLeft w:val="0"/>
      <w:marRight w:val="0"/>
      <w:marTop w:val="0"/>
      <w:marBottom w:val="0"/>
      <w:divBdr>
        <w:top w:val="none" w:sz="0" w:space="0" w:color="auto"/>
        <w:left w:val="none" w:sz="0" w:space="0" w:color="auto"/>
        <w:bottom w:val="none" w:sz="0" w:space="0" w:color="auto"/>
        <w:right w:val="none" w:sz="0" w:space="0" w:color="auto"/>
      </w:divBdr>
    </w:div>
    <w:div w:id="665523194">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sChild>
        <w:div w:id="514997170">
          <w:marLeft w:val="0"/>
          <w:marRight w:val="0"/>
          <w:marTop w:val="0"/>
          <w:marBottom w:val="0"/>
          <w:divBdr>
            <w:top w:val="none" w:sz="0" w:space="0" w:color="auto"/>
            <w:left w:val="none" w:sz="0" w:space="0" w:color="auto"/>
            <w:bottom w:val="none" w:sz="0" w:space="0" w:color="auto"/>
            <w:right w:val="none" w:sz="0" w:space="0" w:color="auto"/>
          </w:divBdr>
          <w:divsChild>
            <w:div w:id="340201310">
              <w:marLeft w:val="0"/>
              <w:marRight w:val="0"/>
              <w:marTop w:val="0"/>
              <w:marBottom w:val="0"/>
              <w:divBdr>
                <w:top w:val="none" w:sz="0" w:space="0" w:color="auto"/>
                <w:left w:val="none" w:sz="0" w:space="0" w:color="auto"/>
                <w:bottom w:val="none" w:sz="0" w:space="0" w:color="auto"/>
                <w:right w:val="none" w:sz="0" w:space="0" w:color="auto"/>
              </w:divBdr>
              <w:divsChild>
                <w:div w:id="1099759833">
                  <w:marLeft w:val="-150"/>
                  <w:marRight w:val="-150"/>
                  <w:marTop w:val="0"/>
                  <w:marBottom w:val="0"/>
                  <w:divBdr>
                    <w:top w:val="none" w:sz="0" w:space="0" w:color="auto"/>
                    <w:left w:val="none" w:sz="0" w:space="0" w:color="auto"/>
                    <w:bottom w:val="none" w:sz="0" w:space="0" w:color="auto"/>
                    <w:right w:val="none" w:sz="0" w:space="0" w:color="auto"/>
                  </w:divBdr>
                  <w:divsChild>
                    <w:div w:id="542907452">
                      <w:marLeft w:val="0"/>
                      <w:marRight w:val="0"/>
                      <w:marTop w:val="0"/>
                      <w:marBottom w:val="0"/>
                      <w:divBdr>
                        <w:top w:val="none" w:sz="0" w:space="0" w:color="auto"/>
                        <w:left w:val="none" w:sz="0" w:space="0" w:color="auto"/>
                        <w:bottom w:val="none" w:sz="0" w:space="0" w:color="auto"/>
                        <w:right w:val="none" w:sz="0" w:space="0" w:color="auto"/>
                      </w:divBdr>
                      <w:divsChild>
                        <w:div w:id="1548839030">
                          <w:marLeft w:val="-150"/>
                          <w:marRight w:val="-150"/>
                          <w:marTop w:val="0"/>
                          <w:marBottom w:val="0"/>
                          <w:divBdr>
                            <w:top w:val="none" w:sz="0" w:space="0" w:color="auto"/>
                            <w:left w:val="none" w:sz="0" w:space="0" w:color="auto"/>
                            <w:bottom w:val="none" w:sz="0" w:space="0" w:color="auto"/>
                            <w:right w:val="none" w:sz="0" w:space="0" w:color="auto"/>
                          </w:divBdr>
                          <w:divsChild>
                            <w:div w:id="451172010">
                              <w:marLeft w:val="0"/>
                              <w:marRight w:val="0"/>
                              <w:marTop w:val="0"/>
                              <w:marBottom w:val="0"/>
                              <w:divBdr>
                                <w:top w:val="none" w:sz="0" w:space="0" w:color="auto"/>
                                <w:left w:val="none" w:sz="0" w:space="0" w:color="auto"/>
                                <w:bottom w:val="none" w:sz="0" w:space="0" w:color="auto"/>
                                <w:right w:val="none" w:sz="0" w:space="0" w:color="auto"/>
                              </w:divBdr>
                              <w:divsChild>
                                <w:div w:id="499278575">
                                  <w:marLeft w:val="-150"/>
                                  <w:marRight w:val="-150"/>
                                  <w:marTop w:val="0"/>
                                  <w:marBottom w:val="0"/>
                                  <w:divBdr>
                                    <w:top w:val="none" w:sz="0" w:space="0" w:color="auto"/>
                                    <w:left w:val="none" w:sz="0" w:space="0" w:color="auto"/>
                                    <w:bottom w:val="none" w:sz="0" w:space="0" w:color="auto"/>
                                    <w:right w:val="none" w:sz="0" w:space="0" w:color="auto"/>
                                  </w:divBdr>
                                  <w:divsChild>
                                    <w:div w:id="10186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1567852">
      <w:bodyDiv w:val="1"/>
      <w:marLeft w:val="0"/>
      <w:marRight w:val="0"/>
      <w:marTop w:val="0"/>
      <w:marBottom w:val="0"/>
      <w:divBdr>
        <w:top w:val="none" w:sz="0" w:space="0" w:color="auto"/>
        <w:left w:val="none" w:sz="0" w:space="0" w:color="auto"/>
        <w:bottom w:val="none" w:sz="0" w:space="0" w:color="auto"/>
        <w:right w:val="none" w:sz="0" w:space="0" w:color="auto"/>
      </w:divBdr>
      <w:divsChild>
        <w:div w:id="196893127">
          <w:marLeft w:val="0"/>
          <w:marRight w:val="0"/>
          <w:marTop w:val="0"/>
          <w:marBottom w:val="0"/>
          <w:divBdr>
            <w:top w:val="none" w:sz="0" w:space="0" w:color="auto"/>
            <w:left w:val="none" w:sz="0" w:space="0" w:color="auto"/>
            <w:bottom w:val="none" w:sz="0" w:space="0" w:color="auto"/>
            <w:right w:val="none" w:sz="0" w:space="0" w:color="auto"/>
          </w:divBdr>
          <w:divsChild>
            <w:div w:id="2058773041">
              <w:marLeft w:val="0"/>
              <w:marRight w:val="0"/>
              <w:marTop w:val="0"/>
              <w:marBottom w:val="0"/>
              <w:divBdr>
                <w:top w:val="none" w:sz="0" w:space="0" w:color="auto"/>
                <w:left w:val="none" w:sz="0" w:space="0" w:color="auto"/>
                <w:bottom w:val="none" w:sz="0" w:space="0" w:color="auto"/>
                <w:right w:val="none" w:sz="0" w:space="0" w:color="auto"/>
              </w:divBdr>
              <w:divsChild>
                <w:div w:id="1429231558">
                  <w:marLeft w:val="0"/>
                  <w:marRight w:val="0"/>
                  <w:marTop w:val="0"/>
                  <w:marBottom w:val="0"/>
                  <w:divBdr>
                    <w:top w:val="none" w:sz="0" w:space="0" w:color="auto"/>
                    <w:left w:val="none" w:sz="0" w:space="0" w:color="auto"/>
                    <w:bottom w:val="none" w:sz="0" w:space="0" w:color="auto"/>
                    <w:right w:val="none" w:sz="0" w:space="0" w:color="auto"/>
                  </w:divBdr>
                  <w:divsChild>
                    <w:div w:id="1776829010">
                      <w:marLeft w:val="120"/>
                      <w:marRight w:val="0"/>
                      <w:marTop w:val="30"/>
                      <w:marBottom w:val="0"/>
                      <w:divBdr>
                        <w:top w:val="none" w:sz="0" w:space="0" w:color="auto"/>
                        <w:left w:val="none" w:sz="0" w:space="0" w:color="auto"/>
                        <w:bottom w:val="none" w:sz="0" w:space="0" w:color="auto"/>
                        <w:right w:val="none" w:sz="0" w:space="0" w:color="auto"/>
                      </w:divBdr>
                      <w:divsChild>
                        <w:div w:id="1367754856">
                          <w:marLeft w:val="150"/>
                          <w:marRight w:val="150"/>
                          <w:marTop w:val="150"/>
                          <w:marBottom w:val="150"/>
                          <w:divBdr>
                            <w:top w:val="none" w:sz="0" w:space="0" w:color="auto"/>
                            <w:left w:val="none" w:sz="0" w:space="0" w:color="auto"/>
                            <w:bottom w:val="none" w:sz="0" w:space="0" w:color="auto"/>
                            <w:right w:val="none" w:sz="0" w:space="0" w:color="auto"/>
                          </w:divBdr>
                          <w:divsChild>
                            <w:div w:id="302396032">
                              <w:marLeft w:val="0"/>
                              <w:marRight w:val="0"/>
                              <w:marTop w:val="0"/>
                              <w:marBottom w:val="0"/>
                              <w:divBdr>
                                <w:top w:val="none" w:sz="0" w:space="0" w:color="auto"/>
                                <w:left w:val="none" w:sz="0" w:space="0" w:color="auto"/>
                                <w:bottom w:val="none" w:sz="0" w:space="0" w:color="auto"/>
                                <w:right w:val="none" w:sz="0" w:space="0" w:color="auto"/>
                              </w:divBdr>
                            </w:div>
                            <w:div w:id="1809586536">
                              <w:marLeft w:val="0"/>
                              <w:marRight w:val="0"/>
                              <w:marTop w:val="150"/>
                              <w:marBottom w:val="0"/>
                              <w:divBdr>
                                <w:top w:val="none" w:sz="0" w:space="0" w:color="auto"/>
                                <w:left w:val="none" w:sz="0" w:space="0" w:color="auto"/>
                                <w:bottom w:val="none" w:sz="0" w:space="0" w:color="auto"/>
                                <w:right w:val="none" w:sz="0" w:space="0" w:color="auto"/>
                              </w:divBdr>
                            </w:div>
                            <w:div w:id="8166507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345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504</Words>
  <Characters>2877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michela maggiolo</dc:creator>
  <cp:lastModifiedBy>Alberto</cp:lastModifiedBy>
  <cp:revision>2</cp:revision>
  <dcterms:created xsi:type="dcterms:W3CDTF">2021-12-28T10:02:00Z</dcterms:created>
  <dcterms:modified xsi:type="dcterms:W3CDTF">2021-12-28T10:02:00Z</dcterms:modified>
</cp:coreProperties>
</file>